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2348" w14:textId="5FF39100" w:rsidR="0069334E" w:rsidRDefault="0069334E" w:rsidP="0069334E">
      <w:pPr>
        <w:pStyle w:val="Titre"/>
        <w:spacing w:before="0"/>
        <w:ind w:firstLine="0"/>
      </w:pPr>
      <w:r w:rsidRPr="0089468E">
        <w:t>BIBLIOTH</w:t>
      </w:r>
      <w:r>
        <w:t>È</w:t>
      </w:r>
      <w:r w:rsidRPr="0089468E">
        <w:t>QUE Lavisse</w:t>
      </w:r>
      <w:r>
        <w:t xml:space="preserve"> : nouvelles acquisitions de </w:t>
      </w:r>
      <w:r w:rsidR="00DC4F67">
        <w:t>MAI</w:t>
      </w:r>
      <w:r>
        <w:t xml:space="preserve"> 2024</w:t>
      </w:r>
    </w:p>
    <w:p w14:paraId="202C20CB" w14:textId="77777777" w:rsidR="0069334E" w:rsidRDefault="0069334E" w:rsidP="0069334E">
      <w:pPr>
        <w:pStyle w:val="Titre"/>
        <w:spacing w:before="0"/>
        <w:ind w:firstLine="0"/>
      </w:pPr>
    </w:p>
    <w:p w14:paraId="19AF7C13" w14:textId="71ED38BD" w:rsidR="0069334E" w:rsidRDefault="0069334E" w:rsidP="0069334E">
      <w:pPr>
        <w:spacing w:line="240" w:lineRule="auto"/>
        <w:rPr>
          <w:rFonts w:ascii="Brandon Grotesque Regular" w:hAnsi="Brandon Grotesque Regular"/>
          <w:sz w:val="24"/>
          <w:szCs w:val="24"/>
        </w:rPr>
      </w:pPr>
      <w:r w:rsidRPr="00A84B52">
        <w:rPr>
          <w:rFonts w:ascii="Brandon Grotesque Regular" w:hAnsi="Brandon Grotesque Regular"/>
          <w:sz w:val="24"/>
          <w:szCs w:val="24"/>
        </w:rPr>
        <w:t>Liste sélective et non exhaustive des ouvrages nouvellement acquis à la bibliothèque Lavisse pouvant être utiles à la préparation des questions du programme.</w:t>
      </w:r>
    </w:p>
    <w:p w14:paraId="1AA050C5" w14:textId="77777777" w:rsidR="00637AEE" w:rsidRDefault="00637AEE" w:rsidP="0069334E">
      <w:pPr>
        <w:spacing w:line="240" w:lineRule="auto"/>
        <w:rPr>
          <w:rFonts w:ascii="Brandon Grotesque Regular" w:hAnsi="Brandon Grotesque Regular"/>
          <w:sz w:val="24"/>
          <w:szCs w:val="24"/>
        </w:rPr>
      </w:pPr>
    </w:p>
    <w:p w14:paraId="2BFF64DE" w14:textId="2113CC4C" w:rsidR="00637AEE" w:rsidRPr="00832267" w:rsidRDefault="00637AEE" w:rsidP="00637AEE">
      <w:pPr>
        <w:pStyle w:val="Titre1"/>
        <w:spacing w:before="0" w:after="160"/>
        <w:jc w:val="center"/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</w:pPr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Question « </w:t>
      </w:r>
      <w:r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Gouverner un empire de 284 à 410 apr. J.-C. </w:t>
      </w:r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»</w:t>
      </w:r>
      <w:r w:rsidR="00604E94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br/>
      </w:r>
    </w:p>
    <w:p w14:paraId="041D5507" w14:textId="12947B09" w:rsidR="003E668D" w:rsidRDefault="00DC4F67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BARDILL Jonathan</w:t>
      </w:r>
      <w:r w:rsidR="003E668D">
        <w:rPr>
          <w:rFonts w:ascii="Brandon Grotesque Regular" w:hAnsi="Brandon Grotesque Regular"/>
          <w:sz w:val="24"/>
          <w:szCs w:val="24"/>
        </w:rPr>
        <w:t xml:space="preserve">, </w:t>
      </w:r>
      <w:r>
        <w:rPr>
          <w:rFonts w:ascii="Brandon Grotesque Regular" w:hAnsi="Brandon Grotesque Regular"/>
          <w:sz w:val="24"/>
          <w:szCs w:val="24"/>
        </w:rPr>
        <w:t>Constantine, divine emperor of the Christian golden age</w:t>
      </w:r>
      <w:r w:rsidR="003E668D">
        <w:rPr>
          <w:rFonts w:ascii="Brandon Grotesque Regular" w:hAnsi="Brandon Grotesque Regular"/>
          <w:sz w:val="24"/>
          <w:szCs w:val="24"/>
        </w:rPr>
        <w:t xml:space="preserve">, </w:t>
      </w:r>
      <w:r>
        <w:rPr>
          <w:rFonts w:ascii="Brandon Grotesque Regular" w:hAnsi="Brandon Grotesque Regular"/>
          <w:sz w:val="24"/>
          <w:szCs w:val="24"/>
        </w:rPr>
        <w:t>Cambridge University Press</w:t>
      </w:r>
      <w:r w:rsidR="003E668D">
        <w:rPr>
          <w:rFonts w:ascii="Brandon Grotesque Regular" w:hAnsi="Brandon Grotesque Regular"/>
          <w:sz w:val="24"/>
          <w:szCs w:val="24"/>
        </w:rPr>
        <w:t>, 20</w:t>
      </w:r>
      <w:r>
        <w:rPr>
          <w:rFonts w:ascii="Brandon Grotesque Regular" w:hAnsi="Brandon Grotesque Regular"/>
          <w:sz w:val="24"/>
          <w:szCs w:val="24"/>
        </w:rPr>
        <w:t>12</w:t>
      </w:r>
      <w:r w:rsidR="00637AEE">
        <w:rPr>
          <w:rFonts w:ascii="Brandon Grotesque Regular" w:hAnsi="Brandon Grotesque Regular"/>
          <w:sz w:val="24"/>
          <w:szCs w:val="24"/>
        </w:rPr>
        <w:t>. Cote : HA</w:t>
      </w:r>
      <w:r w:rsidR="003E668D">
        <w:rPr>
          <w:rFonts w:ascii="Brandon Grotesque Regular" w:hAnsi="Brandon Grotesque Regular"/>
          <w:sz w:val="24"/>
          <w:szCs w:val="24"/>
        </w:rPr>
        <w:t xml:space="preserve"> NF 280</w:t>
      </w:r>
      <w:r>
        <w:rPr>
          <w:rFonts w:ascii="Brandon Grotesque Regular" w:hAnsi="Brandon Grotesque Regular"/>
          <w:sz w:val="24"/>
          <w:szCs w:val="24"/>
        </w:rPr>
        <w:t>9</w:t>
      </w:r>
      <w:r w:rsidR="003E668D">
        <w:rPr>
          <w:rFonts w:ascii="Brandon Grotesque Regular" w:hAnsi="Brandon Grotesque Regular"/>
          <w:sz w:val="24"/>
          <w:szCs w:val="24"/>
        </w:rPr>
        <w:t>.</w:t>
      </w:r>
    </w:p>
    <w:p w14:paraId="33EE65E6" w14:textId="1267B538" w:rsidR="00C77CFA" w:rsidRDefault="00C77CFA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GARCIA RUIZ Maria Pilar, QUIROGA PUERTAS Alberto J., Emperors and emperorship in Late Antiquity: images and narratives, Brill, 2021. Cote : HA NF 2819. </w:t>
      </w:r>
    </w:p>
    <w:p w14:paraId="40FE6BE9" w14:textId="0EED6151" w:rsidR="00FC31A4" w:rsidRDefault="00FC31A4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HALSALL Guy, </w:t>
      </w:r>
      <w:r w:rsidRPr="00FC31A4">
        <w:rPr>
          <w:rFonts w:ascii="Brandon Grotesque Regular" w:hAnsi="Brandon Grotesque Regular"/>
          <w:sz w:val="24"/>
          <w:szCs w:val="24"/>
        </w:rPr>
        <w:t xml:space="preserve">Barbarian migrations and the Roman West, 376-568, Cambridge University Press, 2007. Cote : HG NF 2551. </w:t>
      </w:r>
    </w:p>
    <w:p w14:paraId="246D0985" w14:textId="7EA6484F" w:rsidR="00C77CFA" w:rsidRDefault="00C77CFA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MANDERS Erika, SLOOTJES Daniëlle, Leadership, ideology and crowds in the Roman Empire of the fourth century AD, Franz Steiner Verlag, 2020. Cote : HA NF 2820. </w:t>
      </w:r>
    </w:p>
    <w:p w14:paraId="4AE611A0" w14:textId="34841670" w:rsidR="00FC31A4" w:rsidRDefault="00FC31A4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McGiLL Scott, SOGNO Cristina, WATTS Edward, </w:t>
      </w:r>
      <w:r w:rsidRPr="00FC31A4">
        <w:rPr>
          <w:rFonts w:ascii="Brandon Grotesque Regular" w:hAnsi="Brandon Grotesque Regular"/>
          <w:sz w:val="24"/>
          <w:szCs w:val="24"/>
        </w:rPr>
        <w:t xml:space="preserve">From the tetrarchs to the Theodosians : later Roman history and culture, 284-450 CE, Cambridge University Press, 2010. Cote : HA NF 2812. </w:t>
      </w:r>
    </w:p>
    <w:p w14:paraId="0F22B8D5" w14:textId="6C195C55" w:rsidR="00FC31A4" w:rsidRPr="00E861BA" w:rsidRDefault="00FC31A4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 w:rsidRPr="00E861BA">
        <w:rPr>
          <w:rFonts w:ascii="Brandon Grotesque Regular" w:hAnsi="Brandon Grotesque Regular"/>
          <w:sz w:val="24"/>
          <w:szCs w:val="24"/>
        </w:rPr>
        <w:t xml:space="preserve">POHL Walter, </w:t>
      </w:r>
      <w:r w:rsidRPr="00FC31A4">
        <w:rPr>
          <w:rFonts w:ascii="Brandon Grotesque Regular" w:hAnsi="Brandon Grotesque Regular"/>
          <w:sz w:val="24"/>
          <w:szCs w:val="24"/>
        </w:rPr>
        <w:t>Kingdoms of the empire : the integration of barbarians in late antiquity, Brill, 1997. Cote</w:t>
      </w:r>
      <w:r>
        <w:rPr>
          <w:rFonts w:ascii="Brandon Grotesque Regular" w:hAnsi="Brandon Grotesque Regular"/>
          <w:sz w:val="24"/>
          <w:szCs w:val="24"/>
        </w:rPr>
        <w:t> : HG NF 2549.</w:t>
      </w:r>
    </w:p>
    <w:p w14:paraId="22E10661" w14:textId="22ED1647" w:rsidR="00FC31A4" w:rsidRPr="00E861BA" w:rsidRDefault="00FC31A4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 w:rsidRPr="00FC31A4">
        <w:rPr>
          <w:rFonts w:ascii="Brandon Grotesque Regular" w:hAnsi="Brandon Grotesque Regular"/>
          <w:sz w:val="24"/>
          <w:szCs w:val="24"/>
        </w:rPr>
        <w:t xml:space="preserve">SALZMAN Michel </w:t>
      </w:r>
      <w:r>
        <w:rPr>
          <w:rFonts w:ascii="Brandon Grotesque Regular" w:hAnsi="Brandon Grotesque Regular"/>
          <w:sz w:val="24"/>
          <w:szCs w:val="24"/>
        </w:rPr>
        <w:t xml:space="preserve">Renee, </w:t>
      </w:r>
      <w:r w:rsidRPr="00E861BA">
        <w:rPr>
          <w:rFonts w:ascii="Brandon Grotesque Regular" w:hAnsi="Brandon Grotesque Regular"/>
          <w:sz w:val="24"/>
          <w:szCs w:val="24"/>
        </w:rPr>
        <w:t>The falls of Rome : crises, resilience, and resurgence in late Antiquity, Cambridge University Press, 2021. Cote : HG NF 2550.</w:t>
      </w:r>
    </w:p>
    <w:p w14:paraId="4C1BE47E" w14:textId="565B32E9" w:rsidR="00FC31A4" w:rsidRPr="00E861BA" w:rsidRDefault="00FC31A4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SWAIN Simon, </w:t>
      </w:r>
      <w:r w:rsidRPr="00E861BA">
        <w:rPr>
          <w:rFonts w:ascii="Brandon Grotesque Regular" w:hAnsi="Brandon Grotesque Regular"/>
          <w:sz w:val="24"/>
          <w:szCs w:val="24"/>
        </w:rPr>
        <w:t>Themistius, Julian and Greek political theory under Rome : texts, translations and studies of four key works, Cambridge University Press, 2013. Cote : HA NF 2815.</w:t>
      </w:r>
    </w:p>
    <w:p w14:paraId="6B3BD43E" w14:textId="12D0BDA6" w:rsidR="00FC31A4" w:rsidRPr="00E861BA" w:rsidRDefault="00FC31A4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TALBERT J.A. Richard, </w:t>
      </w:r>
      <w:r w:rsidRPr="00E861BA">
        <w:rPr>
          <w:rFonts w:ascii="Brandon Grotesque Regular" w:hAnsi="Brandon Grotesque Regular"/>
          <w:sz w:val="24"/>
          <w:szCs w:val="24"/>
        </w:rPr>
        <w:t>Rome's world : the Peutinger map reconsidered, Cambridge university press, 2010. Cote : HA NF 2810.</w:t>
      </w:r>
    </w:p>
    <w:p w14:paraId="11967D2C" w14:textId="0A2FF85E" w:rsidR="00FC31A4" w:rsidRPr="00E861BA" w:rsidRDefault="00FC31A4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VAN DAM Raymond, </w:t>
      </w:r>
      <w:r w:rsidRPr="00E861BA">
        <w:rPr>
          <w:rFonts w:ascii="Brandon Grotesque Regular" w:hAnsi="Brandon Grotesque Regular"/>
          <w:sz w:val="24"/>
          <w:szCs w:val="24"/>
        </w:rPr>
        <w:t xml:space="preserve">The Roman revolution of Constantine, Cambridge University Press, 2007. Cote : HA NF 2813. </w:t>
      </w:r>
    </w:p>
    <w:p w14:paraId="62B6436B" w14:textId="0E38B005" w:rsidR="00FC31A4" w:rsidRPr="00E861BA" w:rsidRDefault="00FC31A4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VAN NUFFELEN Peter, </w:t>
      </w:r>
      <w:r w:rsidRPr="00E861BA">
        <w:rPr>
          <w:rFonts w:ascii="Brandon Grotesque Regular" w:hAnsi="Brandon Grotesque Regular"/>
          <w:sz w:val="24"/>
          <w:szCs w:val="24"/>
        </w:rPr>
        <w:t>Orosius and the rhetoric of history, Oxford University Press, 2012. Cote : HA NF 2814.</w:t>
      </w:r>
    </w:p>
    <w:p w14:paraId="13E7C9B7" w14:textId="6A997740" w:rsidR="00FC31A4" w:rsidRPr="00C77CFA" w:rsidRDefault="00E861BA" w:rsidP="00FC31A4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WALDRON Byron, </w:t>
      </w:r>
      <w:r w:rsidRPr="00E861BA">
        <w:rPr>
          <w:rFonts w:ascii="Brandon Grotesque Regular" w:hAnsi="Brandon Grotesque Regular"/>
          <w:sz w:val="24"/>
          <w:szCs w:val="24"/>
        </w:rPr>
        <w:t>Dynastic politics in the age of Diocletian, AD 284-311, Edinburgh University Press, 2022. Cote : HA NF 2811.</w:t>
      </w:r>
    </w:p>
    <w:p w14:paraId="5855DE9E" w14:textId="7EC6861C" w:rsidR="0069334E" w:rsidRPr="00832267" w:rsidRDefault="0069334E" w:rsidP="00832267">
      <w:pPr>
        <w:pStyle w:val="Titre1"/>
        <w:spacing w:before="0" w:after="160"/>
        <w:jc w:val="center"/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</w:pPr>
      <w:bookmarkStart w:id="0" w:name="_Toc150872793"/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Question</w:t>
      </w:r>
      <w:bookmarkStart w:id="1" w:name="_Toc144298290"/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 « Église, société et pouvoir dans la </w:t>
      </w:r>
      <w:r w:rsid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br/>
      </w:r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chrétienté latine (910-1274</w:t>
      </w:r>
      <w:bookmarkEnd w:id="0"/>
      <w:bookmarkEnd w:id="1"/>
      <w:r w:rsidR="00A84B52"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)</w:t>
      </w:r>
      <w:r w:rsid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 </w:t>
      </w:r>
      <w:r w:rsidR="00A84B52"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»</w:t>
      </w:r>
      <w:r w:rsidR="00604E94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br/>
      </w:r>
    </w:p>
    <w:p w14:paraId="300F3834" w14:textId="10832390" w:rsidR="003F13C3" w:rsidRDefault="003F13C3" w:rsidP="00DD1787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LUTRELL Anthony, NICHOLSON Helen J., </w:t>
      </w:r>
      <w:r w:rsidRPr="003F13C3">
        <w:rPr>
          <w:rFonts w:ascii="Brandon Grotesque Regular" w:hAnsi="Brandon Grotesque Regular"/>
          <w:sz w:val="24"/>
          <w:szCs w:val="24"/>
        </w:rPr>
        <w:t>Hospitaller women in the Middle Ages, Ashgate, 2006. Cote : MA NF 3026.</w:t>
      </w:r>
    </w:p>
    <w:p w14:paraId="13AE4B01" w14:textId="6BBF96F5" w:rsidR="00644B8B" w:rsidRPr="00E861BA" w:rsidRDefault="00E861BA" w:rsidP="00DD1787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POHL Benjamin, GATHAGAN Laura L., </w:t>
      </w:r>
      <w:r w:rsidRPr="00E861BA">
        <w:rPr>
          <w:rFonts w:ascii="Brandon Grotesque Regular" w:hAnsi="Brandon Grotesque Regular"/>
          <w:sz w:val="24"/>
          <w:szCs w:val="24"/>
        </w:rPr>
        <w:t>A companion to the abbey of Le Bec in the central Middle Ages, 11th-13th centuries, Brill, 2018. Cote : MA NF 3021.</w:t>
      </w:r>
    </w:p>
    <w:p w14:paraId="7048461B" w14:textId="77777777" w:rsidR="003F13C3" w:rsidRDefault="00E861BA" w:rsidP="003F13C3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REYNOLDS Philip L., </w:t>
      </w:r>
      <w:r w:rsidRPr="00E861BA">
        <w:rPr>
          <w:rFonts w:ascii="Brandon Grotesque Regular" w:hAnsi="Brandon Grotesque Regular"/>
          <w:sz w:val="24"/>
          <w:szCs w:val="24"/>
        </w:rPr>
        <w:t xml:space="preserve">How marriage became one of the sacraments : the sacramental theology of marriage from its medieval origins to the Council of Trent, Cambridge University Press, 2016. Cote : MA NF 3022. </w:t>
      </w:r>
    </w:p>
    <w:p w14:paraId="72C33708" w14:textId="0A23FEB7" w:rsidR="003F13C3" w:rsidRDefault="003F13C3" w:rsidP="003F13C3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SAPIR-ABULAFIA Anna, </w:t>
      </w:r>
      <w:r w:rsidRPr="003F13C3">
        <w:rPr>
          <w:rFonts w:ascii="Brandon Grotesque Regular" w:hAnsi="Brandon Grotesque Regular"/>
          <w:sz w:val="24"/>
          <w:szCs w:val="24"/>
        </w:rPr>
        <w:t>Christian-Jewish relations, 1000-1300 : Jews in the service of Medieval Christendom, Pearson Longman, 2011. Cote : MA NF 3027.</w:t>
      </w:r>
    </w:p>
    <w:p w14:paraId="4E69A10E" w14:textId="4F896008" w:rsidR="005D44BD" w:rsidRPr="003F13C3" w:rsidRDefault="003F13C3" w:rsidP="003F13C3">
      <w:pPr>
        <w:pStyle w:val="Paragraphedeliste"/>
        <w:numPr>
          <w:ilvl w:val="0"/>
          <w:numId w:val="1"/>
        </w:numPr>
        <w:spacing w:line="240" w:lineRule="auto"/>
        <w:rPr>
          <w:rStyle w:val="ibwisbd"/>
        </w:rPr>
      </w:pPr>
      <w:r w:rsidRPr="003F13C3">
        <w:rPr>
          <w:rFonts w:ascii="Brandon Grotesque Regular" w:hAnsi="Brandon Grotesque Regular"/>
          <w:sz w:val="24"/>
          <w:szCs w:val="24"/>
        </w:rPr>
        <w:t>STIEGEMANN Christoph, WEMHOFF Matthias, Canossa 1077 Erschütterung der Welt : Geschichte, Kunst und Kultur am Aufgang der Romanik, Hirmer, cop. 2006. Cote : MA NF 3028 [1] et [2]</w:t>
      </w:r>
      <w:r>
        <w:rPr>
          <w:rFonts w:ascii="Brandon Grotesque Regular" w:hAnsi="Brandon Grotesque Regular"/>
          <w:sz w:val="24"/>
          <w:szCs w:val="24"/>
        </w:rPr>
        <w:t>.</w:t>
      </w:r>
    </w:p>
    <w:p w14:paraId="56F73600" w14:textId="77777777" w:rsidR="005D44BD" w:rsidRDefault="005D44BD" w:rsidP="005D44BD">
      <w:pPr>
        <w:spacing w:before="100" w:beforeAutospacing="1" w:line="240" w:lineRule="auto"/>
        <w:rPr>
          <w:rStyle w:val="ibwisbd"/>
        </w:rPr>
      </w:pPr>
    </w:p>
    <w:p w14:paraId="30DFF49F" w14:textId="77777777" w:rsidR="005D44BD" w:rsidRDefault="005D44BD" w:rsidP="005D44BD">
      <w:pPr>
        <w:spacing w:before="100" w:beforeAutospacing="1" w:line="240" w:lineRule="auto"/>
        <w:rPr>
          <w:rStyle w:val="ibwisbd"/>
        </w:rPr>
      </w:pPr>
    </w:p>
    <w:p w14:paraId="1AB8508E" w14:textId="77777777" w:rsidR="005D44BD" w:rsidRDefault="005D44BD" w:rsidP="005D44BD">
      <w:pPr>
        <w:spacing w:before="100" w:beforeAutospacing="1" w:line="240" w:lineRule="auto"/>
        <w:rPr>
          <w:rStyle w:val="ibwisbd"/>
        </w:rPr>
      </w:pPr>
    </w:p>
    <w:p w14:paraId="515FB801" w14:textId="77777777" w:rsidR="005D44BD" w:rsidRPr="005D44BD" w:rsidRDefault="005D44BD" w:rsidP="005D44BD">
      <w:pPr>
        <w:spacing w:line="240" w:lineRule="auto"/>
        <w:rPr>
          <w:rFonts w:ascii="Brandon Grotesque Regular" w:hAnsi="Brandon Grotesque Regular"/>
          <w:sz w:val="24"/>
          <w:szCs w:val="24"/>
        </w:rPr>
      </w:pPr>
    </w:p>
    <w:sectPr w:rsidR="005D44BD" w:rsidRPr="005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A4160"/>
    <w:multiLevelType w:val="hybridMultilevel"/>
    <w:tmpl w:val="A3023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B3BA7"/>
    <w:multiLevelType w:val="hybridMultilevel"/>
    <w:tmpl w:val="68D29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9182">
    <w:abstractNumId w:val="1"/>
  </w:num>
  <w:num w:numId="2" w16cid:durableId="16763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4E"/>
    <w:rsid w:val="00127A6B"/>
    <w:rsid w:val="00177520"/>
    <w:rsid w:val="001C1ABD"/>
    <w:rsid w:val="00350720"/>
    <w:rsid w:val="003E668D"/>
    <w:rsid w:val="003F13C3"/>
    <w:rsid w:val="004448F1"/>
    <w:rsid w:val="00454135"/>
    <w:rsid w:val="00517526"/>
    <w:rsid w:val="005D44BD"/>
    <w:rsid w:val="00604E94"/>
    <w:rsid w:val="00637AEE"/>
    <w:rsid w:val="00644B8B"/>
    <w:rsid w:val="0069334E"/>
    <w:rsid w:val="006C4803"/>
    <w:rsid w:val="007603C6"/>
    <w:rsid w:val="00832267"/>
    <w:rsid w:val="00974FF2"/>
    <w:rsid w:val="00990A56"/>
    <w:rsid w:val="00A54FC2"/>
    <w:rsid w:val="00A84B52"/>
    <w:rsid w:val="00AA1CF5"/>
    <w:rsid w:val="00AA439F"/>
    <w:rsid w:val="00C77CFA"/>
    <w:rsid w:val="00DC4F67"/>
    <w:rsid w:val="00DD1787"/>
    <w:rsid w:val="00DE1EEC"/>
    <w:rsid w:val="00E15570"/>
    <w:rsid w:val="00E217C1"/>
    <w:rsid w:val="00E861BA"/>
    <w:rsid w:val="00EF471F"/>
    <w:rsid w:val="00F00475"/>
    <w:rsid w:val="00F303EA"/>
    <w:rsid w:val="00F630F7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7C92"/>
  <w15:chartTrackingRefBased/>
  <w15:docId w15:val="{B2789C21-1A35-4038-980E-0414F322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3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3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3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9334E"/>
    <w:pPr>
      <w:spacing w:before="240" w:after="240" w:line="240" w:lineRule="auto"/>
      <w:ind w:hanging="480"/>
      <w:jc w:val="center"/>
    </w:pPr>
    <w:rPr>
      <w:rFonts w:ascii="Brandon Grotesque Regular" w:eastAsia="Times New Roman" w:hAnsi="Brandon Grotesque Regular" w:cs="Times New Roman"/>
      <w:caps/>
      <w:color w:val="00326E"/>
      <w:spacing w:val="10"/>
      <w:kern w:val="28"/>
      <w:sz w:val="40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9334E"/>
    <w:rPr>
      <w:rFonts w:ascii="Brandon Grotesque Regular" w:eastAsia="Times New Roman" w:hAnsi="Brandon Grotesque Regular" w:cs="Times New Roman"/>
      <w:caps/>
      <w:color w:val="00326E"/>
      <w:spacing w:val="10"/>
      <w:kern w:val="28"/>
      <w:sz w:val="40"/>
      <w:szCs w:val="5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9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93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9334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Lienhypertexte">
    <w:name w:val="Hyperlink"/>
    <w:uiPriority w:val="99"/>
    <w:unhideWhenUsed/>
    <w:rsid w:val="0069334E"/>
    <w:rPr>
      <w:rFonts w:ascii="Brandon Grotesque Regular" w:hAnsi="Brandon Grotesque Regular"/>
      <w:b/>
      <w:color w:val="C89108"/>
      <w:sz w:val="32"/>
      <w:u w:val="single"/>
    </w:rPr>
  </w:style>
  <w:style w:type="character" w:customStyle="1" w:styleId="ibwisbd">
    <w:name w:val="ibw_isbd"/>
    <w:rsid w:val="0069334E"/>
  </w:style>
  <w:style w:type="paragraph" w:styleId="Paragraphedeliste">
    <w:name w:val="List Paragraph"/>
    <w:basedOn w:val="Normal"/>
    <w:uiPriority w:val="34"/>
    <w:qFormat/>
    <w:rsid w:val="00A84B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Baron</dc:creator>
  <cp:keywords/>
  <dc:description/>
  <cp:lastModifiedBy>Camille Baron</cp:lastModifiedBy>
  <cp:revision>17</cp:revision>
  <dcterms:created xsi:type="dcterms:W3CDTF">2024-01-24T09:05:00Z</dcterms:created>
  <dcterms:modified xsi:type="dcterms:W3CDTF">2024-05-14T07:17:00Z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2024-03-06T11:55:02Z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c751f327-5ea0-4ff8-bcf8-13288bd3c744</vt:lpwstr>
  </property>
  <property fmtid="{D5CDD505-2E9C-101B-9397-08002B2CF9AE}" pid="8" name="MSIP_Label_d5c20be7-c3a5-46e3-9158-fa8a02ce2395_ContentBits">
    <vt:lpwstr>0</vt:lpwstr>
  </property>
</Properties>
</file>